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5" w:line="265" w:lineRule="auto"/>
        <w:rPr>
          <w:rFonts w:ascii="Arial" w:hAnsi="Arial" w:eastAsia="Times New Roman" w:cs="Arial"/>
          <w:color w:val="000000"/>
          <w:lang w:eastAsia="hr-HR"/>
        </w:rPr>
      </w:pP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SREDNJA ŠKOLA BRAČ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Kralja Petra Krešimira IV 2, 21400 Supetar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KLASA: </w:t>
            </w:r>
            <w:r>
              <w:rPr>
                <w:rFonts w:ascii="Arial" w:hAnsi="Arial" w:cs="Arial"/>
                <w:noProof/>
                <w:lang w:val="en-US"/>
              </w:rPr>
              <w:t xml:space="preserve">008-03/26-01/1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Arial" w:hAnsi="Arial" w:cs="Arial"/>
                <w:noProof/>
              </w:rPr>
              <w:t xml:space="preserve">2181-357-26-1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                  Supetar</w:t>
            </w:r>
            <w:r>
              <w:rPr>
                <w:rFonts w:ascii="Arial" w:hAnsi="Arial" w:cs="Arial"/>
              </w:rPr>
              <w:t xml:space="preserve">,</w:t>
            </w:r>
            <w:r>
              <w:rPr>
                <w:rFonts w:ascii="Arial" w:hAnsi="Arial" w:cs="Arial"/>
              </w:rPr>
              <w:t xml:space="preserve"> 8. srpnja 2026</w:t>
            </w:r>
            <w:r>
              <w:rPr>
                <w:rFonts w:ascii="Arial" w:hAnsi="Arial" w:cs="Arial"/>
              </w:rPr>
              <w:t xml:space="preserve">. godine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Arial" w:hAnsi="Arial" w:cs="Arial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152" w:line="265" w:lineRule="auto"/>
        <w:ind w:left="-5" w:hanging="10"/>
        <w:rPr>
          <w:rFonts w:ascii="Arial" w:hAnsi="Arial" w:eastAsia="Times New Roman" w:cs="Arial"/>
          <w:color w:val="000000"/>
          <w:lang w:eastAsia="hr-HR"/>
        </w:rPr>
      </w:pPr>
    </w:p>
    <w:p>
      <w:pPr>
        <w:spacing w:after="0" w:line="276" w:lineRule="auto"/>
        <w:rPr>
          <w:rFonts w:ascii="Arial" w:hAnsi="Arial" w:cs="Arial"/>
        </w:rPr>
      </w:pP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11. Zakona o pravu na pristup informacijama („Narodne novine“, broj 2</w:t>
      </w:r>
      <w:r>
        <w:rPr>
          <w:rFonts w:ascii="Arial" w:hAnsi="Arial" w:cs="Arial"/>
        </w:rPr>
        <w:t xml:space="preserve">5/13, 85/15 i 69/22) i članka 81. Statuta Srednje škole Brač</w:t>
      </w:r>
      <w:r>
        <w:rPr>
          <w:rFonts w:ascii="Arial" w:hAnsi="Arial" w:cs="Arial"/>
        </w:rPr>
        <w:t xml:space="preserve">, ravnatelj</w:t>
      </w:r>
      <w:r>
        <w:rPr>
          <w:rFonts w:ascii="Arial" w:hAnsi="Arial" w:cs="Arial"/>
        </w:rPr>
        <w:t xml:space="preserve">ica Srednje škole Brač</w:t>
      </w:r>
      <w:r>
        <w:rPr>
          <w:rFonts w:ascii="Arial" w:hAnsi="Arial" w:cs="Arial"/>
        </w:rPr>
        <w:t xml:space="preserve"> donosi</w:t>
      </w:r>
    </w:p>
    <w:p>
      <w:pPr>
        <w:spacing w:after="0" w:line="276" w:lineRule="auto"/>
        <w:rPr>
          <w:rFonts w:ascii="Arial" w:hAnsi="Arial" w:cs="Arial"/>
        </w:rPr>
      </w:pPr>
    </w:p>
    <w:p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ODLUKU</w:t>
      </w:r>
    </w:p>
    <w:p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provedbi savjetovanja s javnošću o Nacrtu Pravilnika o provedbi post</w:t>
      </w:r>
      <w:r>
        <w:rPr>
          <w:rFonts w:ascii="Arial" w:hAnsi="Arial" w:cs="Arial"/>
          <w:b/>
        </w:rPr>
        <w:t xml:space="preserve">upaka jednostavne nabave Srednje škole Brač</w:t>
      </w:r>
    </w:p>
    <w:p>
      <w:pPr>
        <w:spacing w:after="0" w:line="276" w:lineRule="auto"/>
        <w:rPr>
          <w:rFonts w:ascii="Arial" w:hAnsi="Arial" w:cs="Arial"/>
        </w:rPr>
      </w:pPr>
    </w:p>
    <w:p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1.</w:t>
      </w: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Utvrđuje se Nacrt Pravilnika o provedbi postupaka </w:t>
      </w:r>
      <w:r>
        <w:rPr>
          <w:rFonts w:ascii="Arial" w:hAnsi="Arial" w:cs="Arial"/>
        </w:rPr>
        <w:t xml:space="preserve">jednostavne nabave Srednje škole Brač</w:t>
      </w:r>
      <w:r>
        <w:rPr>
          <w:rFonts w:ascii="Arial" w:hAnsi="Arial" w:cs="Arial"/>
        </w:rPr>
        <w:t xml:space="preserve"> (dalje u tekstu: Pravilnik).</w:t>
      </w: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Pokreće se postupak savjetovanja s javnošću o Nacrtu Pravilnika.</w:t>
      </w: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Nacrt Pravilnika objavit će se 8. srpnja 2026. godine na službenoj mrežnoj stranici Škole, zajedno s obrazloženjem razloga i ciljeva koji se žele postići njegovim donošenjem i ostalom dokumentacijom za provedbu savjetovanja s javnošću.</w:t>
      </w:r>
    </w:p>
    <w:p>
      <w:pPr>
        <w:spacing w:after="0" w:line="276" w:lineRule="auto"/>
        <w:rPr>
          <w:rFonts w:ascii="Arial" w:hAnsi="Arial" w:cs="Arial"/>
        </w:rPr>
      </w:pPr>
    </w:p>
    <w:p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2.</w:t>
      </w: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Savjetovanje s javnošću provodi se u razdoblju od 9. srpnja 2026. godine do 7. kolovoza 2026. godine.</w:t>
      </w: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Zainteresirana javnost može dostaviti svoja mišljenja, prijedloge i primjedbe najkasnije do 7. kolovoza 2026. godine:</w:t>
      </w: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• elektroničkom poštom: </w:t>
      </w:r>
      <w:r>
        <w:rPr/>
        <w:fldChar w:fldCharType="begin"/>
      </w:r>
      <w:r>
        <w:rPr/>
        <w:instrText xml:space="preserve">HYPERLINK "mailto:ured@ss-brac-supetar.skole.hr" </w:instrText>
      </w:r>
      <w:r>
        <w:rPr/>
        <w:fldChar w:fldCharType="separate"/>
      </w:r>
      <w:r>
        <w:rPr>
          <w:rStyle w:val="Hiperveza"/>
          <w:rFonts w:ascii="Arial" w:hAnsi="Arial" w:cs="Arial"/>
        </w:rPr>
        <w:t xml:space="preserve">ured@ss-brac-supetar.skole.hr</w:t>
      </w:r>
      <w:r>
        <w:rPr/>
        <w:fldChar w:fldCharType="end"/>
      </w: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• poštom: Srednja škola Brač, Kralja Petra Krešimira IV 2, 21400 Supetar</w:t>
      </w: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• osobno u sjedište Škole.</w:t>
      </w:r>
    </w:p>
    <w:p>
      <w:pPr>
        <w:spacing w:after="0" w:line="276" w:lineRule="auto"/>
        <w:rPr>
          <w:rFonts w:ascii="Arial" w:hAnsi="Arial" w:cs="Arial"/>
        </w:rPr>
      </w:pPr>
    </w:p>
    <w:p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3.</w:t>
      </w: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 isteku roka iz članka 2. ove Odluke izradit će se izvješće o provedenom savjetovanju s javnošću koje će sadržavati pregled zaprimljenih prijedloga i primjedbi te očitovanja o njihovom prihvaćanju ili neprihvaćanju, uz obrazloženje.</w:t>
      </w: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Izvješće iz stavka 1. ovoga članka objavit će se na službenoj mrežnoj stranici Škole.</w:t>
      </w: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 provedbi savjetovanja s javnošću, prijedlog Pravilnika uputit će se Školskom odboru na donošenje.</w:t>
      </w:r>
    </w:p>
    <w:p>
      <w:pPr>
        <w:spacing w:after="0" w:line="276" w:lineRule="auto"/>
        <w:rPr>
          <w:rFonts w:ascii="Arial" w:hAnsi="Arial" w:cs="Arial"/>
        </w:rPr>
      </w:pPr>
    </w:p>
    <w:p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Obrazloženje</w:t>
      </w: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Izmjenama Zakona o javnoj nabavi značajno je izmijenjen pravni okvir provedbe jednostavne nabave te su za javne naručitelje propisana nova pravila i obveze, osobito u odnosu na provedbu postupaka putem modula jednostavne nabave u Elektroničkom oglasniku javne nabave Republike Hrvatske (EOJN RH), javnu objavu pojedinih postupaka, pravnu zaštitu gospodarskih subjekata te transparentnost i dokumentiranje postupanja.</w:t>
      </w: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 obzirom na opseg i značaj novih zakonskih rješenja, ocijenjeno je potrebnim donijeti novi Pravilnik o provedbi postupaka jednostavne nabave kojim će se cjelovito urediti pravila, uvjeti i načini proved</w:t>
      </w:r>
      <w:r>
        <w:rPr>
          <w:rFonts w:ascii="Arial" w:hAnsi="Arial" w:cs="Arial"/>
        </w:rPr>
        <w:t xml:space="preserve">be jednostavne nabave u Srednjoj školi Brač</w:t>
      </w:r>
      <w:r>
        <w:rPr>
          <w:rFonts w:ascii="Arial" w:hAnsi="Arial" w:cs="Arial"/>
        </w:rPr>
        <w:t xml:space="preserve">.</w:t>
      </w: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Nacrtom Pravilnika uređuje se sustav provedbe jednostavne nabave prema procijenjenoj vrijednosti predmeta nabave, elektronička provedba postupaka putem EOJN RH, javna objava, pravna zaštita gospodarskih subjekata, sprječavanje sukoba interesa, priprema i provedba postupaka, pregled i ocjena ponuda, donošenje odluka, realizacija nabave i druga pitanja važna za zakonito, transparentno i učinkovito postupanje Škole.</w:t>
      </w: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Predmetni Pravilnik predstavlja opći akt kojim se uređuje način postupanja Škole u provedbi jednostavne nabave te pitanja koja mogu utjecati na interese gospodarskih subjekata i drugih zainteresiranih osoba.</w:t>
      </w: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Slijedom navedenog, a radi omogućavanja zainteresiranoj javnosti da sudjeluje u postupku donošenja Pravilnika dostavljanjem mišljenja, prijedloga i primjedbi, provest će se savjetovanje s javnošću sukladno članku 11. Zakona o pravu na pristup informacijama.</w:t>
      </w: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Savjetovanje s javnošću provest će se u trajanju od 30 dana, od 9. srpnja 2026. godine do 7. kolovoza 2026. godine.</w:t>
      </w: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 završetku savjetovanja razmotrit će se sva zaprimljena mišljenja, prijedlozi i primjedbe, izraditi i objaviti izvješće o provedenom savjetovanju te će se prijedlog Pravilnika uputiti Školskom odboru na donošenje.</w:t>
      </w:r>
    </w:p>
    <w:p>
      <w:pPr>
        <w:spacing w:after="0" w:line="276" w:lineRule="auto"/>
        <w:rPr>
          <w:rFonts w:ascii="Arial" w:hAnsi="Arial" w:cs="Arial"/>
        </w:rPr>
      </w:pPr>
    </w:p>
    <w:p>
      <w:pPr>
        <w:spacing w:after="0" w:line="276" w:lineRule="auto"/>
        <w:jc w:val="both"/>
        <w:rPr>
          <w:rFonts w:ascii="Arial" w:hAnsi="Arial" w:cs="Arial"/>
        </w:rPr>
      </w:pPr>
    </w:p>
    <w:p>
      <w:pPr>
        <w:spacing w:after="5" w:line="276" w:lineRule="auto"/>
        <w:ind w:left="10" w:hanging="10"/>
        <w:jc w:val="both"/>
        <w:rPr>
          <w:rFonts w:ascii="Arial" w:hAnsi="Arial" w:eastAsia="Times New Roman" w:cs="Arial"/>
          <w:color w:val="000000"/>
          <w:lang w:eastAsia="hr-HR"/>
        </w:rPr>
      </w:pPr>
      <w:r>
        <w:rPr>
          <w:rFonts w:ascii="Arial" w:hAnsi="Arial" w:eastAsia="Times New Roman" w:cs="Arial"/>
          <w:color w:val="000000"/>
          <w:lang w:eastAsia="hr-HR"/>
        </w:rPr>
        <w:t xml:space="preserve">                                                         </w:t>
      </w:r>
      <w:r>
        <w:rPr>
          <w:rFonts w:ascii="Arial" w:hAnsi="Arial" w:eastAsia="Times New Roman" w:cs="Arial"/>
          <w:color w:val="000000"/>
          <w:lang w:eastAsia="hr-HR"/>
        </w:rPr>
        <w:t xml:space="preserve">         </w:t>
      </w:r>
      <w:r>
        <w:rPr>
          <w:rFonts w:ascii="Arial" w:hAnsi="Arial" w:eastAsia="Times New Roman" w:cs="Arial"/>
          <w:color w:val="000000"/>
          <w:lang w:eastAsia="hr-HR"/>
        </w:rPr>
        <w:t xml:space="preserve">                  </w:t>
      </w:r>
      <w:r>
        <w:rPr>
          <w:rFonts w:ascii="Arial" w:hAnsi="Arial" w:eastAsia="Calibri" w:cs="Arial"/>
          <w:b/>
        </w:rPr>
        <w:t xml:space="preserve">SREDNJA ŠKOLA BRAČ</w:t>
      </w:r>
      <w:r>
        <w:rPr>
          <w:rFonts w:ascii="Arial" w:hAnsi="Arial" w:eastAsia="Times New Roman" w:cs="Arial"/>
          <w:color w:val="000000"/>
          <w:lang w:eastAsia="hr-HR"/>
        </w:rPr>
        <w:t xml:space="preserve"> </w:t>
      </w:r>
    </w:p>
    <w:p>
      <w:pPr>
        <w:spacing w:after="5" w:line="276" w:lineRule="auto"/>
        <w:ind w:left="-5" w:right="486" w:hanging="10"/>
        <w:jc w:val="both"/>
        <w:rPr>
          <w:rFonts w:ascii="Arial" w:hAnsi="Arial" w:eastAsia="Times New Roman" w:cs="Arial"/>
          <w:color w:val="000000"/>
          <w:lang w:eastAsia="hr-HR"/>
        </w:rPr>
      </w:pPr>
      <w:r>
        <w:rPr>
          <w:rFonts w:ascii="Arial" w:hAnsi="Arial" w:eastAsia="Times New Roman" w:cs="Arial"/>
          <w:b/>
          <w:color w:val="000000"/>
          <w:lang w:eastAsia="hr-HR"/>
        </w:rPr>
        <w:t xml:space="preserve">                                               </w:t>
      </w:r>
      <w:r>
        <w:rPr>
          <w:rFonts w:ascii="Arial" w:hAnsi="Arial" w:eastAsia="Times New Roman" w:cs="Arial"/>
          <w:b/>
          <w:color w:val="000000"/>
          <w:lang w:eastAsia="hr-HR"/>
        </w:rPr>
        <w:t xml:space="preserve">                       </w:t>
      </w:r>
      <w:r>
        <w:rPr>
          <w:rFonts w:ascii="Arial" w:hAnsi="Arial" w:eastAsia="Times New Roman" w:cs="Arial"/>
          <w:b/>
          <w:color w:val="000000"/>
          <w:lang w:eastAsia="hr-HR"/>
        </w:rPr>
        <w:t xml:space="preserve">        </w:t>
      </w:r>
      <w:bookmarkStart w:id="2" w:name="_GoBack"/>
      <w:bookmarkEnd w:id="2"/>
      <w:r>
        <w:rPr>
          <w:rFonts w:ascii="Arial" w:hAnsi="Arial" w:eastAsia="Times New Roman" w:cs="Arial"/>
          <w:color w:val="000000"/>
          <w:lang w:eastAsia="hr-HR"/>
        </w:rPr>
        <w:t xml:space="preserve">RAVNATELJ</w:t>
      </w:r>
      <w:r>
        <w:rPr>
          <w:rFonts w:ascii="Arial" w:hAnsi="Arial" w:eastAsia="Times New Roman" w:cs="Arial"/>
          <w:color w:val="000000"/>
          <w:lang w:eastAsia="hr-HR"/>
        </w:rPr>
        <w:t xml:space="preserve">ICA: </w:t>
      </w:r>
      <w:r>
        <w:rPr>
          <w:rFonts w:ascii="Arial" w:hAnsi="Arial" w:eastAsia="Times New Roman" w:cs="Arial"/>
          <w:color w:val="000000"/>
          <w:lang w:eastAsia="hr-HR"/>
        </w:rPr>
        <w:t xml:space="preserve">Doris</w:t>
      </w:r>
      <w:r>
        <w:rPr>
          <w:rFonts w:ascii="Arial" w:hAnsi="Arial" w:eastAsia="Times New Roman" w:cs="Arial"/>
          <w:color w:val="000000"/>
          <w:lang w:eastAsia="hr-HR"/>
        </w:rPr>
        <w:t xml:space="preserve"> </w:t>
      </w:r>
      <w:r>
        <w:rPr>
          <w:rFonts w:ascii="Arial" w:hAnsi="Arial" w:eastAsia="Times New Roman" w:cs="Arial"/>
          <w:color w:val="000000"/>
          <w:lang w:eastAsia="hr-HR"/>
        </w:rPr>
        <w:t xml:space="preserve">Mazija</w:t>
      </w:r>
      <w:r>
        <w:rPr>
          <w:rFonts w:ascii="Arial" w:hAnsi="Arial" w:eastAsia="Times New Roman" w:cs="Arial"/>
          <w:color w:val="000000"/>
          <w:lang w:eastAsia="hr-HR"/>
        </w:rPr>
        <w:t xml:space="preserve">, prof.                                                                                          </w:t>
      </w:r>
    </w:p>
    <w:p>
      <w:pPr>
        <w:spacing w:after="14" w:line="276" w:lineRule="auto"/>
        <w:jc w:val="right"/>
        <w:rPr>
          <w:rFonts w:ascii="Arial" w:hAnsi="Arial" w:eastAsia="Times New Roman" w:cs="Arial"/>
          <w:color w:val="000000"/>
          <w:lang w:eastAsia="hr-HR"/>
        </w:rPr>
      </w:pPr>
      <w:r>
        <w:rPr>
          <w:rFonts w:ascii="Arial" w:hAnsi="Arial" w:eastAsia="Times New Roman" w:cs="Arial"/>
          <w:color w:val="000000"/>
          <w:lang w:eastAsia="hr-HR"/>
        </w:rPr>
        <w:t xml:space="preserve"> </w:t>
      </w:r>
    </w:p>
    <w:p>
      <w:pPr>
        <w:spacing w:after="0" w:line="276" w:lineRule="auto"/>
        <w:rPr>
          <w:rFonts w:ascii="Arial" w:hAnsi="Arial" w:cs="Arial"/>
        </w:rPr>
      </w:pP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Dostaviti:</w:t>
      </w: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</w:t>
      </w:r>
      <w:r>
        <w:rPr>
          <w:rFonts w:ascii="Arial" w:hAnsi="Arial" w:cs="Arial"/>
        </w:rPr>
        <w:t xml:space="preserve">. Objava na službenoj mrežnoj stranici škole</w:t>
      </w: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Pismohrana</w:t>
      </w:r>
      <w:r>
        <w:rPr>
          <w:rFonts w:ascii="Arial" w:hAnsi="Arial" w:cs="Arial"/>
        </w:rPr>
        <w:t xml:space="preserve">, ovdje</w:t>
      </w:r>
    </w:p>
    <w:p>
      <w:pPr>
        <w:spacing w:after="0" w:line="276" w:lineRule="auto"/>
        <w:rPr>
          <w:rFonts w:ascii="Arial" w:hAnsi="Arial" w:cs="Arial"/>
          <w:b/>
        </w:rPr>
      </w:pPr>
    </w:p>
    <w:p>
      <w:pPr>
        <w:spacing w:line="276" w:lineRule="auto"/>
        <w:rPr>
          <w:rFonts w:ascii="Arial" w:hAnsi="Arial" w:cs="Arial"/>
          <w:b/>
        </w:rPr>
      </w:pPr>
    </w:p>
    <w:p>
      <w:pPr>
        <w:spacing/>
        <w:rPr>
          <w:rFonts w:ascii="Arial" w:hAnsi="Arial" w:cs="Arial"/>
        </w:rPr>
      </w:pPr>
    </w:p>
    <w:p>
      <w:pPr>
        <w:spacing w:after="0"/>
        <w:jc w:val="both"/>
        <w:rPr>
          <w:rFonts w:ascii="Arial" w:hAnsi="Arial" w:cs="Arial"/>
        </w:rPr>
      </w:pPr>
    </w:p>
    <w:p>
      <w:pPr>
        <w:spacing w:after="0"/>
        <w:jc w:val="center"/>
        <w:rPr>
          <w:rFonts w:ascii="Arial" w:hAnsi="Arial" w:cs="Arial"/>
        </w:rPr>
      </w:pPr>
    </w:p>
    <w:p>
      <w:pPr>
        <w:spacing w:after="0"/>
        <w:jc w:val="center"/>
        <w:rPr>
          <w:rFonts w:ascii="Arial" w:hAnsi="Arial" w:cs="Arial"/>
        </w:rPr>
      </w:pPr>
    </w:p>
    <w:sectPr>
      <w:head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tabs>
        <w:tab w:val="center" w:pos="4536"/>
        <w:tab w:val="right" w:pos="9072"/>
      </w:tabs>
      <w:spacing w:after="0" w:line="240" w:lineRule="auto"/>
      <w:ind w:left="572" w:hanging="10"/>
      <w:jc w:val="right"/>
      <w:rPr>
        <w:rFonts w:ascii="Arial" w:hAnsi="Arial" w:eastAsia="Arial" w:cs="Arial"/>
        <w:color w:val="000000"/>
        <w:lang w:eastAsia="hr-HR"/>
      </w:rPr>
    </w:pPr>
  </w:p>
  <w:p>
    <w:pPr>
      <w:pStyle w:val="Zaglavlje"/>
      <w:spacing/>
      <w:jc w:val="righ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2220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308D510B"/>
    <w:lvl w:ilvl="0">
      <w:start w:val="1"/>
      <w:numFmt w:val="decimal"/>
      <w:suff w:val="tab"/>
      <w:lvlText w:val="%1."/>
      <w:pPr>
        <w:spacing/>
        <w:ind w:left="644" w:hanging="360"/>
      </w:pPr>
      <w:rPr>
        <w:b/>
      </w:rPr>
    </w:lvl>
    <w:lvl w:ilvl="1">
      <w:start w:val="1"/>
      <w:numFmt w:val="lowerLetter"/>
      <w:suff w:val="tab"/>
      <w:lvlText w:val="%2."/>
      <w:pPr>
        <w:spacing/>
        <w:ind w:left="1364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084" w:hanging="180"/>
      </w:pPr>
      <w:rPr/>
    </w:lvl>
    <w:lvl w:ilvl="3">
      <w:start w:val="1"/>
      <w:numFmt w:val="decimal"/>
      <w:suff w:val="tab"/>
      <w:lvlText w:val="%4."/>
      <w:pPr>
        <w:spacing/>
        <w:ind w:left="2804" w:hanging="360"/>
      </w:pPr>
      <w:rPr/>
    </w:lvl>
    <w:lvl w:ilvl="4">
      <w:start w:val="1"/>
      <w:numFmt w:val="lowerLetter"/>
      <w:suff w:val="tab"/>
      <w:lvlText w:val="%5."/>
      <w:pPr>
        <w:spacing/>
        <w:ind w:left="3524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244" w:hanging="180"/>
      </w:pPr>
      <w:rPr/>
    </w:lvl>
    <w:lvl w:ilvl="6">
      <w:start w:val="1"/>
      <w:numFmt w:val="decimal"/>
      <w:suff w:val="tab"/>
      <w:lvlText w:val="%7."/>
      <w:pPr>
        <w:spacing/>
        <w:ind w:left="4964" w:hanging="360"/>
      </w:pPr>
      <w:rPr/>
    </w:lvl>
    <w:lvl w:ilvl="7">
      <w:start w:val="1"/>
      <w:numFmt w:val="lowerLetter"/>
      <w:suff w:val="tab"/>
      <w:lvlText w:val="%8."/>
      <w:pPr>
        <w:spacing/>
        <w:ind w:left="5684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04" w:hanging="180"/>
      </w:pPr>
      <w:rPr/>
    </w:lvl>
  </w:abstractNum>
  <w:abstractNum w:abstractNumId="2">
    <w:nsid w:val="49B3221E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1"/>
      <w:numFmt w:val="lowerLetter"/>
      <w:suff w:val="tab"/>
      <w:lvlText w:val="%2"/>
      <w:pPr>
        <w:spacing/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lowerRoman"/>
      <w:suff w:val="tab"/>
      <w:lvlText w:val="%3"/>
      <w:pPr>
        <w:spacing/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decimal"/>
      <w:suff w:val="tab"/>
      <w:lvlText w:val="%4"/>
      <w:pPr>
        <w:spacing/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lowerLetter"/>
      <w:suff w:val="tab"/>
      <w:lvlText w:val="%5"/>
      <w:pPr>
        <w:spacing/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lowerRoman"/>
      <w:suff w:val="tab"/>
      <w:lvlText w:val="%6"/>
      <w:pPr>
        <w:spacing/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decimal"/>
      <w:suff w:val="tab"/>
      <w:lvlText w:val="%7"/>
      <w:pPr>
        <w:spacing/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lowerLetter"/>
      <w:suff w:val="tab"/>
      <w:lvlText w:val="%8"/>
      <w:pPr>
        <w:spacing/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lowerRoman"/>
      <w:suff w:val="tab"/>
      <w:lvlText w:val="%9"/>
      <w:pPr>
        <w:spacing/>
        <w:ind w:left="64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PodnojeChar" w:customStyle="1">
    <w:name w:val="Podnožje Char"/>
    <w:basedOn w:val="Zadanifontodlomka"/>
    <w:link w:val="Footer"/>
    <w:uiPriority w:val="99"/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Reetkatablice1" w:customStyle="1">
    <w:name w:val="Rešetka tablice1"/>
    <w:basedOn w:val="Obinatablica"/>
    <w:next w:val="Reetkatablice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etkatablice2" w:customStyle="1">
    <w:name w:val="Rešetka tablice2"/>
    <w:basedOn w:val="Obinatablica"/>
    <w:next w:val="Reetkatablice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2" Type="http://schemas.openxmlformats.org/officeDocument/2006/relationships/header" Target="header2.xml" /><Relationship Id="rId7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2</Pages>
  <Words>696</Words>
  <Characters>3971</Characters>
  <Application>Microsoft Office Word</Application>
  <DocSecurity>0</DocSecurity>
  <Lines>33</Lines>
  <Paragraphs>9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PC</cp:lastModifiedBy>
  <cp:lastPrinted>2023-02-09T11:08:00Z</cp:lastPrinted>
  <cp:revision>2</cp:revision>
  <dcterms:created xsi:type="dcterms:W3CDTF">2026-07-08T11:20:00Z</dcterms:created>
  <dcterms:modified xsi:type="dcterms:W3CDTF">2026-07-08T11:20:00Z</dcterms:modified>
</cp:coreProperties>
</file>